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30A0">
      <w:pPr>
        <w:pStyle w:val="2"/>
        <w:spacing w:before="156" w:beforeLines="50" w:after="0" w:line="360"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32"/>
          <w:szCs w:val="32"/>
        </w:rPr>
        <w:t>供应商资格声明函</w:t>
      </w:r>
    </w:p>
    <w:p w14:paraId="2A16D882">
      <w:pPr>
        <w:keepNext w:val="0"/>
        <w:keepLines w:val="0"/>
        <w:pageBreakBefore w:val="0"/>
        <w:kinsoku/>
        <w:wordWrap/>
        <w:overflowPunct/>
        <w:topLinePunct w:val="0"/>
        <w:bidi w:val="0"/>
        <w:spacing w:line="320" w:lineRule="exact"/>
        <w:textAlignment w:val="auto"/>
        <w:rPr>
          <w:rFonts w:hint="eastAsia" w:ascii="宋体" w:hAnsi="宋体" w:cs="宋体"/>
          <w:b/>
          <w:bCs/>
          <w:lang w:eastAsia="zh-CN"/>
        </w:rPr>
      </w:pPr>
      <w:r>
        <w:rPr>
          <w:rFonts w:hint="eastAsia" w:ascii="宋体" w:hAnsi="宋体" w:cs="宋体"/>
          <w:b/>
          <w:bCs/>
        </w:rPr>
        <w:t>致：</w:t>
      </w:r>
      <w:r>
        <w:rPr>
          <w:rFonts w:hint="eastAsia" w:ascii="宋体" w:hAnsi="宋体" w:cs="宋体"/>
          <w:b/>
          <w:bCs/>
          <w:lang w:eastAsia="zh-CN"/>
        </w:rPr>
        <w:t>化州市人民医院</w:t>
      </w:r>
      <w:bookmarkStart w:id="0" w:name="_GoBack"/>
      <w:bookmarkEnd w:id="0"/>
    </w:p>
    <w:p w14:paraId="654D73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关于贵单位发布</w:t>
      </w:r>
      <w:r>
        <w:rPr>
          <w:rFonts w:hint="eastAsia" w:ascii="宋体" w:hAnsi="宋体" w:cs="宋体"/>
          <w:b w:val="0"/>
          <w:bCs w:val="0"/>
          <w:u w:val="single"/>
          <w:lang w:eastAsia="zh-CN"/>
        </w:rPr>
        <w:t xml:space="preserve">                                      </w:t>
      </w:r>
      <w:r>
        <w:rPr>
          <w:rFonts w:hint="eastAsia" w:ascii="宋体" w:hAnsi="宋体" w:cs="宋体"/>
          <w:b w:val="0"/>
          <w:bCs w:val="0"/>
          <w:lang w:eastAsia="zh-CN"/>
        </w:rPr>
        <w:t>项目的采购公告，本公司（企业）愿意参与报价，并声明：</w:t>
      </w:r>
    </w:p>
    <w:p w14:paraId="0152C6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一、本公司（企业）具备《中华人民共和国政府采购法》第二十二条规定的条件：</w:t>
      </w:r>
    </w:p>
    <w:p w14:paraId="6968D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（一）具有独立承担民事责任的能力；</w:t>
      </w:r>
    </w:p>
    <w:p w14:paraId="3C91EA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 xml:space="preserve">（二）具有良好的商业信誉和健全的财务会计制度； </w:t>
      </w:r>
    </w:p>
    <w:p w14:paraId="1FC87C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（三）具有履行合同所必需的设备和专业技术能力；</w:t>
      </w:r>
    </w:p>
    <w:p w14:paraId="7FFC8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（四）有依法缴纳税收和社会保障资金的良好记录；</w:t>
      </w:r>
    </w:p>
    <w:p w14:paraId="1506D4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（五）参加政府采购活动前三年内，在经营活动中没有重大违法记录；</w:t>
      </w:r>
    </w:p>
    <w:p w14:paraId="7E67C8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（六）法律、行政法规规定的其他条件。</w:t>
      </w:r>
    </w:p>
    <w:p w14:paraId="08F03B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二、本公司具有本次采购项目服务能力。</w:t>
      </w:r>
    </w:p>
    <w:p w14:paraId="76E78C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三、本公司有固定的经营场所，信誉良好、售后维护服务好，并且在经营活动中无严重违法记录。</w:t>
      </w:r>
    </w:p>
    <w:p w14:paraId="78333F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四、本公司在本项目中具备独立完成合同内容的专业服务能力，不向第三方转包、分包或拆分合同项目。</w:t>
      </w:r>
    </w:p>
    <w:p w14:paraId="645207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五、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D1CF6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六、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253AF2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本公司（企业）承诺在本次采购活动中，如有违法、违规、弄虚作假行为，所造成的损失、不良后果及法律责任，一律由我公司（企业）承担。</w:t>
      </w:r>
    </w:p>
    <w:p w14:paraId="0B1337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特此声明！</w:t>
      </w:r>
    </w:p>
    <w:p w14:paraId="4F6E02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备注：</w:t>
      </w:r>
    </w:p>
    <w:p w14:paraId="01FCF6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(1)本声明函必须提供且内容不得擅自删改，否则视为响应无效。</w:t>
      </w:r>
    </w:p>
    <w:p w14:paraId="503E6C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lang w:eastAsia="zh-CN"/>
        </w:rPr>
      </w:pPr>
      <w:r>
        <w:rPr>
          <w:rFonts w:hint="eastAsia" w:ascii="宋体" w:hAnsi="宋体" w:cs="宋体"/>
          <w:b w:val="0"/>
          <w:bCs w:val="0"/>
          <w:lang w:eastAsia="zh-CN"/>
        </w:rPr>
        <w:t>(2)本声明函如有虚假或与事实不符的，作无效报价处理。</w:t>
      </w:r>
    </w:p>
    <w:p w14:paraId="2548581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right"/>
        <w:textAlignment w:val="auto"/>
        <w:rPr>
          <w:rFonts w:hint="eastAsia" w:ascii="宋体" w:hAnsi="宋体" w:cs="宋体"/>
          <w:b w:val="0"/>
          <w:bCs w:val="0"/>
          <w:lang w:eastAsia="zh-CN"/>
        </w:rPr>
      </w:pPr>
      <w:r>
        <w:rPr>
          <w:rFonts w:hint="eastAsia" w:ascii="宋体" w:hAnsi="宋体" w:cs="宋体"/>
          <w:b w:val="0"/>
          <w:bCs w:val="0"/>
          <w:lang w:eastAsia="zh-CN"/>
        </w:rPr>
        <w:t xml:space="preserve">供应商名称（单位盖公章）：                          </w:t>
      </w:r>
    </w:p>
    <w:p w14:paraId="57E0C49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b/>
          <w:bCs/>
        </w:rPr>
      </w:pPr>
      <w:r>
        <w:rPr>
          <w:rFonts w:hint="eastAsia" w:ascii="宋体" w:hAnsi="宋体" w:cs="宋体"/>
          <w:b w:val="0"/>
          <w:bCs w:val="0"/>
          <w:lang w:val="en-US" w:eastAsia="zh-CN"/>
        </w:rPr>
        <w:t xml:space="preserve">                                       </w:t>
      </w:r>
      <w:r>
        <w:rPr>
          <w:rFonts w:hint="eastAsia" w:ascii="宋体" w:hAnsi="宋体" w:cs="宋体"/>
          <w:b w:val="0"/>
          <w:bCs w:val="0"/>
          <w:lang w:eastAsia="zh-CN"/>
        </w:rPr>
        <w:t>日期：</w:t>
      </w:r>
      <w:r>
        <w:rPr>
          <w:rFonts w:hint="eastAsia" w:ascii="宋体" w:hAnsi="宋体" w:cs="宋体"/>
          <w:b/>
          <w:bCs/>
          <w:lang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MS Gothic">
    <w:panose1 w:val="020B06090702050802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urier New">
    <w:panose1 w:val="02070309020205020404"/>
    <w:charset w:val="00"/>
    <w:family w:val="auto"/>
    <w:pitch w:val="default"/>
    <w:sig w:usb0="E0002AFF" w:usb1="C0007843" w:usb2="00000009" w:usb3="00000000" w:csb0="400001FF" w:csb1="FFFF0000"/>
  </w:font>
  <w:font w:name="EucrosiaUPC">
    <w:panose1 w:val="02020603050405020304"/>
    <w:charset w:val="00"/>
    <w:family w:val="auto"/>
    <w:pitch w:val="default"/>
    <w:sig w:usb0="81000027" w:usb1="00000002" w:usb2="00000000" w:usb3="00000000" w:csb0="00010001" w:csb1="00000000"/>
  </w:font>
  <w:font w:name="Gisha">
    <w:panose1 w:val="020B0502040204020203"/>
    <w:charset w:val="00"/>
    <w:family w:val="auto"/>
    <w:pitch w:val="default"/>
    <w:sig w:usb0="80000807" w:usb1="40000042" w:usb2="00000000" w:usb3="00000000" w:csb0="00000021" w:csb1="00000000"/>
  </w:font>
  <w:font w:name="Kartika">
    <w:panose1 w:val="02020503030404060203"/>
    <w:charset w:val="00"/>
    <w:family w:val="auto"/>
    <w:pitch w:val="default"/>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2F6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386C3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386C3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ZTQ5MWY5ZTc5MWRiYTA5ZGI3NDQxZWM1ZWMyNzgifQ=="/>
  </w:docVars>
  <w:rsids>
    <w:rsidRoot w:val="1E184D09"/>
    <w:rsid w:val="0E621402"/>
    <w:rsid w:val="1E184D09"/>
    <w:rsid w:val="2E870F92"/>
    <w:rsid w:val="3D854374"/>
    <w:rsid w:val="3F446ADE"/>
    <w:rsid w:val="45875605"/>
    <w:rsid w:val="46BC33FE"/>
    <w:rsid w:val="4C2F1892"/>
    <w:rsid w:val="5ED03A93"/>
    <w:rsid w:val="6D3B557B"/>
    <w:rsid w:val="72CC1BB3"/>
    <w:rsid w:val="7A52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北江监狱</Company>
  <Pages>1</Pages>
  <Words>651</Words>
  <Characters>656</Characters>
  <Lines>0</Lines>
  <Paragraphs>0</Paragraphs>
  <TotalTime>9</TotalTime>
  <ScaleCrop>false</ScaleCrop>
  <LinksUpToDate>false</LinksUpToDate>
  <CharactersWithSpaces>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2022-08-09T03:25:00Z</dcterms:created>
  <dc:creator>郑乐宜</dc:creator>
  <cp:lastModifiedBy>周泊利</cp:lastModifiedBy>
  <cp:lastPrinted>2024-12-31T03:13:00Z</cp:lastPrinted>
  <dcterms:modified xsi:type="dcterms:W3CDTF">2025-02-19T03:15:31Z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A2E0063685BD48D99C1BEA42E1CA6F10_12</vt:lpwstr>
  </property>
  <property fmtid="{D5CDD505-2E9C-101B-9397-08002B2CF9AE}" pid="4" name="KSOTemplateDocerSaveRecord">
    <vt:lpwstr>eyJoZGlkIjoiODU2ZTQ5MWY5ZTc5MWRiYTA5ZGI3NDQxZWM1ZWMyNzgiLCJ1c2VySWQiOiI1MjUwOTIyMDMifQ==</vt:lpwstr>
  </property>
</Properties>
</file>